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38949675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F4716B" w:rsidP="0022740E">
            <w:r>
              <w:t>_</w:t>
            </w:r>
            <w:r w:rsidR="0022740E">
              <w:rPr>
                <w:u w:val="single"/>
              </w:rPr>
              <w:t>13.12.2019</w:t>
            </w:r>
            <w:r w:rsidR="005C1637">
              <w:t>__</w:t>
            </w:r>
            <w:r w:rsidR="00C8657B">
              <w:t>_</w:t>
            </w:r>
            <w:r w:rsidR="00EA124B">
              <w:t>_</w:t>
            </w:r>
            <w:r w:rsidR="008246DA" w:rsidRPr="00B44F8D">
              <w:t>_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 </w:t>
            </w:r>
            <w:r w:rsidR="008246DA" w:rsidRPr="00B41277">
              <w:t xml:space="preserve">№ </w:t>
            </w:r>
            <w:r w:rsidR="008246DA">
              <w:t>___</w:t>
            </w:r>
            <w:r w:rsidR="00EA124B" w:rsidRPr="002E773F">
              <w:t>__</w:t>
            </w:r>
            <w:r w:rsidR="0022740E">
              <w:rPr>
                <w:u w:val="single"/>
              </w:rPr>
              <w:t>741</w:t>
            </w:r>
            <w:r w:rsidR="00EA124B" w:rsidRPr="002E773F">
              <w:t>_</w:t>
            </w:r>
            <w:r w:rsidR="008246DA">
              <w:t>_</w:t>
            </w:r>
            <w:r w:rsidR="00C377C5">
              <w:t>_</w:t>
            </w:r>
            <w:r w:rsidR="008246DA">
              <w:t>_</w:t>
            </w:r>
            <w:r w:rsidR="00C377C5">
              <w:t>_</w:t>
            </w:r>
            <w:r w:rsidR="008246DA">
              <w:t>_</w:t>
            </w:r>
            <w:r w:rsidR="00B44F8D">
              <w:t>_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330986" w:rsidP="00D46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94C79">
        <w:rPr>
          <w:b/>
          <w:sz w:val="26"/>
          <w:szCs w:val="26"/>
        </w:rPr>
        <w:t xml:space="preserve"> внесении </w:t>
      </w:r>
      <w:r w:rsidR="00071C53">
        <w:rPr>
          <w:b/>
          <w:sz w:val="26"/>
          <w:szCs w:val="26"/>
        </w:rPr>
        <w:t>изменений</w:t>
      </w:r>
      <w:r w:rsidR="00D94C79">
        <w:rPr>
          <w:b/>
          <w:sz w:val="26"/>
          <w:szCs w:val="26"/>
        </w:rPr>
        <w:t xml:space="preserve"> в </w:t>
      </w:r>
      <w:r w:rsidR="00D46F7C" w:rsidRPr="00EE1D86">
        <w:rPr>
          <w:b/>
          <w:sz w:val="26"/>
          <w:szCs w:val="26"/>
        </w:rPr>
        <w:t>административн</w:t>
      </w:r>
      <w:r w:rsidR="0055210E">
        <w:rPr>
          <w:b/>
          <w:sz w:val="26"/>
          <w:szCs w:val="26"/>
        </w:rPr>
        <w:t>ый</w:t>
      </w:r>
      <w:r w:rsidR="00D46F7C" w:rsidRPr="00EE1D86">
        <w:rPr>
          <w:b/>
          <w:sz w:val="26"/>
          <w:szCs w:val="26"/>
        </w:rPr>
        <w:t xml:space="preserve"> регламент предоставления </w:t>
      </w:r>
      <w:r w:rsidR="00D46F7C">
        <w:rPr>
          <w:b/>
          <w:sz w:val="26"/>
          <w:szCs w:val="26"/>
        </w:rPr>
        <w:t xml:space="preserve">отделом народного образования </w:t>
      </w:r>
      <w:r w:rsidR="00D46F7C" w:rsidRPr="00EE1D86">
        <w:rPr>
          <w:b/>
          <w:sz w:val="26"/>
          <w:szCs w:val="26"/>
        </w:rPr>
        <w:t>администраци</w:t>
      </w:r>
      <w:r w:rsidR="00D46F7C">
        <w:rPr>
          <w:b/>
          <w:sz w:val="26"/>
          <w:szCs w:val="26"/>
        </w:rPr>
        <w:t>и</w:t>
      </w:r>
      <w:r w:rsidR="00D46F7C" w:rsidRPr="00EE1D86">
        <w:rPr>
          <w:b/>
          <w:sz w:val="26"/>
          <w:szCs w:val="26"/>
        </w:rPr>
        <w:t xml:space="preserve"> Пограничного муниципального района муниципальной услуги «Прием заявлений </w:t>
      </w:r>
      <w:r w:rsidR="00975FD2">
        <w:rPr>
          <w:b/>
          <w:sz w:val="26"/>
          <w:szCs w:val="26"/>
        </w:rPr>
        <w:t xml:space="preserve">                           </w:t>
      </w:r>
      <w:r w:rsidR="00D46F7C" w:rsidRPr="00EE1D86">
        <w:rPr>
          <w:b/>
          <w:sz w:val="26"/>
          <w:szCs w:val="26"/>
        </w:rPr>
        <w:t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975FD2" w:rsidRPr="007A5E35" w:rsidRDefault="00975FD2" w:rsidP="007A5E35">
      <w:pPr>
        <w:jc w:val="center"/>
        <w:rPr>
          <w:b/>
          <w:sz w:val="26"/>
          <w:szCs w:val="26"/>
        </w:rPr>
      </w:pPr>
    </w:p>
    <w:p w:rsidR="00787E1E" w:rsidRPr="00D46F7C" w:rsidRDefault="00D46F7C" w:rsidP="00D46F7C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46F7C">
        <w:rPr>
          <w:sz w:val="26"/>
          <w:szCs w:val="26"/>
        </w:rPr>
        <w:t>На основании Федеральн</w:t>
      </w:r>
      <w:r w:rsidR="00031118">
        <w:rPr>
          <w:sz w:val="26"/>
          <w:szCs w:val="26"/>
        </w:rPr>
        <w:t>ых</w:t>
      </w:r>
      <w:r w:rsidRPr="00D46F7C">
        <w:rPr>
          <w:sz w:val="26"/>
          <w:szCs w:val="26"/>
        </w:rPr>
        <w:t xml:space="preserve"> </w:t>
      </w:r>
      <w:hyperlink r:id="rId9" w:history="1">
        <w:r w:rsidR="00031118">
          <w:rPr>
            <w:sz w:val="26"/>
            <w:szCs w:val="26"/>
          </w:rPr>
          <w:t>законов</w:t>
        </w:r>
      </w:hyperlink>
      <w:r w:rsidRPr="00D46F7C">
        <w:rPr>
          <w:sz w:val="26"/>
          <w:szCs w:val="26"/>
        </w:rPr>
        <w:t xml:space="preserve"> от 06.10.2003 № 131-ФЗ «</w:t>
      </w:r>
      <w:proofErr w:type="gramStart"/>
      <w:r w:rsidRPr="00D46F7C">
        <w:rPr>
          <w:sz w:val="26"/>
          <w:szCs w:val="26"/>
        </w:rPr>
        <w:t>Об</w:t>
      </w:r>
      <w:proofErr w:type="gramEnd"/>
      <w:r w:rsidRPr="00D46F7C">
        <w:rPr>
          <w:sz w:val="26"/>
          <w:szCs w:val="26"/>
        </w:rPr>
        <w:t xml:space="preserve"> общих </w:t>
      </w:r>
      <w:proofErr w:type="gramStart"/>
      <w:r w:rsidRPr="00D46F7C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896888">
        <w:rPr>
          <w:sz w:val="26"/>
          <w:szCs w:val="26"/>
        </w:rPr>
        <w:t xml:space="preserve">               </w:t>
      </w:r>
      <w:r w:rsidRPr="00D46F7C">
        <w:rPr>
          <w:sz w:val="26"/>
          <w:szCs w:val="26"/>
        </w:rPr>
        <w:t xml:space="preserve">от </w:t>
      </w:r>
      <w:r w:rsidRPr="00D46F7C">
        <w:rPr>
          <w:rStyle w:val="ac"/>
          <w:sz w:val="26"/>
          <w:szCs w:val="26"/>
        </w:rPr>
        <w:t xml:space="preserve">27.07.2010 № 210-ФЗ «Об организации предоставления государственных </w:t>
      </w:r>
      <w:r w:rsidR="00896888">
        <w:rPr>
          <w:rStyle w:val="ac"/>
          <w:sz w:val="26"/>
          <w:szCs w:val="26"/>
        </w:rPr>
        <w:t xml:space="preserve">                   </w:t>
      </w:r>
      <w:r w:rsidRPr="00D46F7C">
        <w:rPr>
          <w:rStyle w:val="ac"/>
          <w:sz w:val="26"/>
          <w:szCs w:val="26"/>
        </w:rPr>
        <w:t xml:space="preserve">и муниципальных услуг», </w:t>
      </w:r>
      <w:r w:rsidR="009D798F">
        <w:rPr>
          <w:rStyle w:val="ac"/>
          <w:sz w:val="26"/>
          <w:szCs w:val="26"/>
        </w:rPr>
        <w:t>от 02.12.2019 № 411-ФЗ «</w:t>
      </w:r>
      <w:r w:rsidR="009D798F" w:rsidRPr="009D798F">
        <w:rPr>
          <w:color w:val="000000"/>
          <w:sz w:val="26"/>
          <w:szCs w:val="26"/>
          <w:shd w:val="clear" w:color="auto" w:fill="FFFFFF"/>
        </w:rPr>
        <w:t xml:space="preserve">О внесении изменений </w:t>
      </w:r>
      <w:r w:rsidR="009D798F">
        <w:rPr>
          <w:color w:val="000000"/>
          <w:sz w:val="26"/>
          <w:szCs w:val="26"/>
          <w:shd w:val="clear" w:color="auto" w:fill="FFFFFF"/>
        </w:rPr>
        <w:t xml:space="preserve">                        </w:t>
      </w:r>
      <w:r w:rsidR="009D798F" w:rsidRPr="009D798F">
        <w:rPr>
          <w:color w:val="000000"/>
          <w:sz w:val="26"/>
          <w:szCs w:val="26"/>
          <w:shd w:val="clear" w:color="auto" w:fill="FFFFFF"/>
        </w:rPr>
        <w:t>в статью 54 Семейного кодекса Российской Федерации и</w:t>
      </w:r>
      <w:r w:rsidR="009D798F">
        <w:rPr>
          <w:color w:val="000000"/>
          <w:sz w:val="26"/>
          <w:szCs w:val="26"/>
          <w:shd w:val="clear" w:color="auto" w:fill="FFFFFF"/>
        </w:rPr>
        <w:t xml:space="preserve"> статью 67 Федерального закона «</w:t>
      </w:r>
      <w:r w:rsidR="009D798F" w:rsidRPr="009D798F">
        <w:rPr>
          <w:color w:val="000000"/>
          <w:sz w:val="26"/>
          <w:szCs w:val="26"/>
          <w:shd w:val="clear" w:color="auto" w:fill="FFFFFF"/>
        </w:rPr>
        <w:t>Об образовании в Российской Федерации</w:t>
      </w:r>
      <w:r w:rsidR="009D798F">
        <w:rPr>
          <w:color w:val="000000"/>
          <w:sz w:val="26"/>
          <w:szCs w:val="26"/>
          <w:shd w:val="clear" w:color="auto" w:fill="FFFFFF"/>
        </w:rPr>
        <w:t xml:space="preserve">», </w:t>
      </w:r>
      <w:r w:rsidRPr="00D46F7C">
        <w:rPr>
          <w:sz w:val="26"/>
          <w:szCs w:val="26"/>
        </w:rPr>
        <w:t xml:space="preserve">руководствуясь </w:t>
      </w:r>
      <w:hyperlink r:id="rId10" w:history="1">
        <w:r w:rsidRPr="00D46F7C">
          <w:rPr>
            <w:sz w:val="26"/>
            <w:szCs w:val="26"/>
          </w:rPr>
          <w:t>Уставом</w:t>
        </w:r>
      </w:hyperlink>
      <w:r w:rsidRPr="00D46F7C">
        <w:rPr>
          <w:sz w:val="26"/>
          <w:szCs w:val="26"/>
        </w:rPr>
        <w:t xml:space="preserve"> </w:t>
      </w:r>
      <w:r>
        <w:rPr>
          <w:sz w:val="26"/>
          <w:szCs w:val="26"/>
        </w:rPr>
        <w:t>Пограничного муниципального района</w:t>
      </w:r>
      <w:r w:rsidRPr="00D46F7C">
        <w:rPr>
          <w:sz w:val="26"/>
          <w:szCs w:val="26"/>
        </w:rPr>
        <w:t xml:space="preserve">, в целях приведения муниципальных нормативных правовых актов администрации </w:t>
      </w:r>
      <w:r>
        <w:rPr>
          <w:sz w:val="26"/>
          <w:szCs w:val="26"/>
        </w:rPr>
        <w:t>Пограничного муниципального района</w:t>
      </w:r>
      <w:r w:rsidRPr="00D46F7C">
        <w:rPr>
          <w:sz w:val="26"/>
          <w:szCs w:val="26"/>
        </w:rPr>
        <w:t xml:space="preserve"> в соответствие</w:t>
      </w:r>
      <w:r w:rsidR="009D798F">
        <w:rPr>
          <w:sz w:val="26"/>
          <w:szCs w:val="26"/>
        </w:rPr>
        <w:t xml:space="preserve"> с</w:t>
      </w:r>
      <w:r w:rsidRPr="00D46F7C">
        <w:rPr>
          <w:sz w:val="26"/>
          <w:szCs w:val="26"/>
        </w:rPr>
        <w:t xml:space="preserve"> действующим</w:t>
      </w:r>
      <w:proofErr w:type="gramEnd"/>
      <w:r w:rsidRPr="00D46F7C">
        <w:rPr>
          <w:sz w:val="26"/>
          <w:szCs w:val="26"/>
        </w:rPr>
        <w:t xml:space="preserve"> законодательством, администрация </w:t>
      </w:r>
      <w:r>
        <w:rPr>
          <w:sz w:val="26"/>
          <w:szCs w:val="26"/>
        </w:rPr>
        <w:t>Пограничного муниципального района</w:t>
      </w: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787E1E" w:rsidRPr="00EE6A55" w:rsidRDefault="00787E1E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82D15" w:rsidRDefault="00957E59" w:rsidP="009E596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071C53">
        <w:rPr>
          <w:color w:val="000000"/>
          <w:sz w:val="26"/>
          <w:szCs w:val="26"/>
        </w:rPr>
        <w:t xml:space="preserve">Внести изменения в </w:t>
      </w:r>
      <w:r w:rsidR="0055210E" w:rsidRPr="0055210E">
        <w:rPr>
          <w:sz w:val="26"/>
          <w:szCs w:val="26"/>
        </w:rPr>
        <w:t>административн</w:t>
      </w:r>
      <w:r w:rsidR="00071C53">
        <w:rPr>
          <w:sz w:val="26"/>
          <w:szCs w:val="26"/>
        </w:rPr>
        <w:t>ый</w:t>
      </w:r>
      <w:r w:rsidR="0055210E" w:rsidRPr="0055210E">
        <w:rPr>
          <w:sz w:val="26"/>
          <w:szCs w:val="26"/>
        </w:rPr>
        <w:t xml:space="preserve"> регламент 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</w:t>
      </w:r>
      <w:r w:rsidR="00071C53">
        <w:rPr>
          <w:sz w:val="26"/>
          <w:szCs w:val="26"/>
        </w:rPr>
        <w:t xml:space="preserve">                  </w:t>
      </w:r>
      <w:r w:rsidR="0055210E" w:rsidRPr="0055210E">
        <w:rPr>
          <w:sz w:val="26"/>
          <w:szCs w:val="26"/>
        </w:rPr>
        <w:t>в целях зачисления</w:t>
      </w:r>
      <w:r w:rsidR="00071C53">
        <w:rPr>
          <w:sz w:val="26"/>
          <w:szCs w:val="26"/>
        </w:rPr>
        <w:t xml:space="preserve"> </w:t>
      </w:r>
      <w:r w:rsidR="0055210E" w:rsidRPr="0055210E">
        <w:rPr>
          <w:sz w:val="26"/>
          <w:szCs w:val="26"/>
        </w:rPr>
        <w:t>в муниципальные образовательные организации, реализующие основные общеобразовательные программы дошкольного образования»</w:t>
      </w:r>
      <w:r w:rsidR="00D54ED9">
        <w:rPr>
          <w:color w:val="000000"/>
          <w:sz w:val="26"/>
          <w:szCs w:val="26"/>
        </w:rPr>
        <w:t xml:space="preserve">, </w:t>
      </w:r>
      <w:r w:rsidR="00D54ED9">
        <w:rPr>
          <w:color w:val="000000"/>
          <w:sz w:val="26"/>
          <w:szCs w:val="26"/>
        </w:rPr>
        <w:lastRenderedPageBreak/>
        <w:t>утвержденный постановлением администрации Пог</w:t>
      </w:r>
      <w:r w:rsidR="0055210E">
        <w:rPr>
          <w:color w:val="000000"/>
          <w:sz w:val="26"/>
          <w:szCs w:val="26"/>
        </w:rPr>
        <w:t>раничного муниципального района</w:t>
      </w:r>
      <w:r w:rsidR="00C3491D">
        <w:rPr>
          <w:color w:val="000000"/>
          <w:sz w:val="26"/>
          <w:szCs w:val="26"/>
        </w:rPr>
        <w:t xml:space="preserve"> </w:t>
      </w:r>
      <w:r w:rsidR="00D54ED9">
        <w:rPr>
          <w:color w:val="000000"/>
          <w:sz w:val="26"/>
          <w:szCs w:val="26"/>
        </w:rPr>
        <w:t>от</w:t>
      </w:r>
      <w:r w:rsidR="00AC77C6">
        <w:rPr>
          <w:color w:val="000000"/>
          <w:sz w:val="26"/>
          <w:szCs w:val="26"/>
        </w:rPr>
        <w:t xml:space="preserve"> 27.07.2016</w:t>
      </w:r>
      <w:r w:rsidR="00D54ED9">
        <w:rPr>
          <w:color w:val="000000"/>
          <w:sz w:val="26"/>
          <w:szCs w:val="26"/>
        </w:rPr>
        <w:t xml:space="preserve"> </w:t>
      </w:r>
      <w:r w:rsidR="0055210E">
        <w:rPr>
          <w:color w:val="000000"/>
          <w:sz w:val="26"/>
          <w:szCs w:val="26"/>
        </w:rPr>
        <w:t>№</w:t>
      </w:r>
      <w:r w:rsidR="00AC77C6">
        <w:rPr>
          <w:color w:val="000000"/>
          <w:sz w:val="26"/>
          <w:szCs w:val="26"/>
        </w:rPr>
        <w:t xml:space="preserve"> 289</w:t>
      </w:r>
      <w:r w:rsidR="00071C53">
        <w:rPr>
          <w:color w:val="000000"/>
          <w:sz w:val="26"/>
          <w:szCs w:val="26"/>
        </w:rPr>
        <w:t xml:space="preserve">, </w:t>
      </w:r>
      <w:r w:rsidR="00C8657B">
        <w:rPr>
          <w:color w:val="000000"/>
          <w:sz w:val="26"/>
          <w:szCs w:val="26"/>
        </w:rPr>
        <w:t xml:space="preserve">изложив </w:t>
      </w:r>
      <w:r w:rsidR="00516A00">
        <w:rPr>
          <w:color w:val="000000"/>
          <w:sz w:val="26"/>
          <w:szCs w:val="26"/>
        </w:rPr>
        <w:t xml:space="preserve">раздел </w:t>
      </w:r>
      <w:r w:rsidR="00C8657B">
        <w:rPr>
          <w:color w:val="000000"/>
          <w:sz w:val="26"/>
          <w:szCs w:val="26"/>
        </w:rPr>
        <w:t>3 в следующей редакции:</w:t>
      </w:r>
    </w:p>
    <w:p w:rsidR="00DB76A5" w:rsidRPr="00705FD6" w:rsidRDefault="00DB76A5" w:rsidP="00625C8B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bookmarkStart w:id="0" w:name="sub_1030"/>
      <w:r>
        <w:rPr>
          <w:sz w:val="26"/>
          <w:szCs w:val="26"/>
        </w:rPr>
        <w:t>«</w:t>
      </w:r>
      <w:r w:rsidRPr="00705FD6">
        <w:rPr>
          <w:sz w:val="26"/>
          <w:szCs w:val="26"/>
        </w:rPr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sz w:val="26"/>
          <w:szCs w:val="26"/>
        </w:rPr>
        <w:t xml:space="preserve">                                   </w:t>
      </w:r>
      <w:r w:rsidRPr="00705FD6">
        <w:rPr>
          <w:sz w:val="26"/>
          <w:szCs w:val="26"/>
        </w:rPr>
        <w:t xml:space="preserve">а также особенности выполнения административных процедур </w:t>
      </w:r>
      <w:r>
        <w:rPr>
          <w:sz w:val="26"/>
          <w:szCs w:val="26"/>
        </w:rPr>
        <w:t xml:space="preserve">                                                  </w:t>
      </w:r>
      <w:r w:rsidRPr="00705FD6">
        <w:rPr>
          <w:sz w:val="26"/>
          <w:szCs w:val="26"/>
        </w:rPr>
        <w:t xml:space="preserve">в многофункциональных центрах предоставления государственных </w:t>
      </w:r>
      <w:r>
        <w:rPr>
          <w:sz w:val="26"/>
          <w:szCs w:val="26"/>
        </w:rPr>
        <w:t xml:space="preserve">                             </w:t>
      </w:r>
      <w:r w:rsidRPr="00705FD6">
        <w:rPr>
          <w:sz w:val="26"/>
          <w:szCs w:val="26"/>
        </w:rPr>
        <w:t>и муниципальных услуг</w:t>
      </w:r>
    </w:p>
    <w:bookmarkEnd w:id="0"/>
    <w:p w:rsidR="00DB76A5" w:rsidRDefault="00DB76A5" w:rsidP="00DB76A5"/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" w:name="sub_1031"/>
      <w:r w:rsidRPr="00705FD6">
        <w:rPr>
          <w:sz w:val="26"/>
          <w:szCs w:val="26"/>
        </w:rPr>
        <w:t>3.1. Предоставление муниципальной услуги включает в себя следующие административные процедуры: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2" w:name="sub_103102"/>
      <w:bookmarkEnd w:id="1"/>
      <w:r w:rsidRPr="00705FD6">
        <w:rPr>
          <w:sz w:val="26"/>
          <w:szCs w:val="26"/>
        </w:rPr>
        <w:t>- прием и регистрация заявлений и документов для постановки на учет детей дошкольного возраста с целью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bookmarkEnd w:id="2"/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постановка на учет детей дошкольного возраста для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регистрация ребенка в Едином электронном реестре учета очередности;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перерегистрация очереди для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 xml:space="preserve">- выдача </w:t>
      </w:r>
      <w:r>
        <w:rPr>
          <w:sz w:val="26"/>
          <w:szCs w:val="26"/>
        </w:rPr>
        <w:t>сертификата (путевки)</w:t>
      </w:r>
      <w:r w:rsidRPr="00705FD6">
        <w:rPr>
          <w:sz w:val="26"/>
          <w:szCs w:val="26"/>
        </w:rPr>
        <w:t xml:space="preserve">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 xml:space="preserve">- регистрация </w:t>
      </w:r>
      <w:r>
        <w:rPr>
          <w:sz w:val="26"/>
          <w:szCs w:val="26"/>
        </w:rPr>
        <w:t>сертификата</w:t>
      </w:r>
      <w:r w:rsidRPr="00705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(путевки) </w:t>
      </w:r>
      <w:r w:rsidRPr="00705FD6">
        <w:rPr>
          <w:sz w:val="26"/>
          <w:szCs w:val="26"/>
        </w:rPr>
        <w:t>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зачисление детей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.</w:t>
      </w:r>
    </w:p>
    <w:p w:rsidR="00DB76A5" w:rsidRPr="00705FD6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Последовательность действий при выполнении административных процедур отражена в блок-схеме (</w:t>
      </w:r>
      <w:hyperlink w:anchor="sub_1120" w:history="1">
        <w:r w:rsidRPr="00DB76A5">
          <w:rPr>
            <w:rStyle w:val="ad"/>
            <w:b w:val="0"/>
            <w:color w:val="auto"/>
            <w:sz w:val="26"/>
            <w:szCs w:val="26"/>
          </w:rPr>
          <w:t>Приложение № 4)</w:t>
        </w:r>
      </w:hyperlink>
      <w:r w:rsidRPr="00705FD6">
        <w:rPr>
          <w:sz w:val="26"/>
          <w:szCs w:val="26"/>
        </w:rPr>
        <w:t>.</w:t>
      </w:r>
    </w:p>
    <w:p w:rsidR="00DB76A5" w:rsidRPr="0018494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3" w:name="sub_1032"/>
      <w:r w:rsidRPr="00184945">
        <w:rPr>
          <w:sz w:val="26"/>
          <w:szCs w:val="26"/>
        </w:rPr>
        <w:t>3.2. Прием заявлений и необходимых документов при личном обращении заявителей осуществляет должностное лицо, ответственное за предоставление муниципальной услуги.</w:t>
      </w:r>
    </w:p>
    <w:p w:rsidR="00DB76A5" w:rsidRPr="0018494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4" w:name="sub_1021426"/>
      <w:bookmarkEnd w:id="3"/>
      <w:r w:rsidRPr="00184945">
        <w:rPr>
          <w:sz w:val="26"/>
          <w:szCs w:val="26"/>
        </w:rPr>
        <w:t>Время ожидания при личном обращении заявителя для получения муниципальной услуги не должно превышать 15 минут.</w:t>
      </w:r>
    </w:p>
    <w:bookmarkEnd w:id="4"/>
    <w:p w:rsidR="00DB76A5" w:rsidRPr="006F1E24" w:rsidRDefault="00DB76A5" w:rsidP="00DB76A5">
      <w:pPr>
        <w:spacing w:line="360" w:lineRule="auto"/>
        <w:ind w:firstLine="708"/>
        <w:rPr>
          <w:sz w:val="26"/>
          <w:szCs w:val="26"/>
        </w:rPr>
      </w:pPr>
      <w:r w:rsidRPr="006F1E24">
        <w:rPr>
          <w:sz w:val="26"/>
          <w:szCs w:val="26"/>
        </w:rPr>
        <w:t>Прием заявителей ведется в порядке живой очереди.</w:t>
      </w:r>
    </w:p>
    <w:p w:rsidR="00DB76A5" w:rsidRPr="006F1E24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6F1E24">
        <w:rPr>
          <w:sz w:val="26"/>
          <w:szCs w:val="26"/>
        </w:rPr>
        <w:t xml:space="preserve">Продолжительность приема при личном обращении заявителя </w:t>
      </w:r>
      <w:r>
        <w:rPr>
          <w:sz w:val="26"/>
          <w:szCs w:val="26"/>
        </w:rPr>
        <w:t xml:space="preserve">                              </w:t>
      </w:r>
      <w:r w:rsidRPr="006F1E24">
        <w:rPr>
          <w:sz w:val="26"/>
          <w:szCs w:val="26"/>
        </w:rPr>
        <w:t>у должностного лица не должна превышать 10 минут.</w:t>
      </w:r>
    </w:p>
    <w:p w:rsidR="00DB76A5" w:rsidRPr="0096782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5" w:name="sub_1021412"/>
      <w:r w:rsidRPr="0096782E">
        <w:rPr>
          <w:sz w:val="26"/>
          <w:szCs w:val="26"/>
        </w:rPr>
        <w:t xml:space="preserve">Органом администрации Пограничного муниципального района, осуществляющим регистрацию заявлений заявителей, обращающихся </w:t>
      </w:r>
      <w:r>
        <w:rPr>
          <w:sz w:val="26"/>
          <w:szCs w:val="26"/>
        </w:rPr>
        <w:t xml:space="preserve">                              </w:t>
      </w:r>
      <w:r w:rsidRPr="0096782E">
        <w:rPr>
          <w:sz w:val="26"/>
          <w:szCs w:val="26"/>
        </w:rPr>
        <w:t>за предоставлением муниципальной услуги, является отдел. Регистрация заявлений заявителей осуществляется в день обращения заявителя.</w:t>
      </w:r>
    </w:p>
    <w:p w:rsidR="00DB76A5" w:rsidRPr="0096782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6" w:name="sub_1021429"/>
      <w:bookmarkEnd w:id="5"/>
      <w:r w:rsidRPr="0096782E">
        <w:rPr>
          <w:sz w:val="26"/>
          <w:szCs w:val="26"/>
        </w:rPr>
        <w:t>Приём заявлений и необходимых документов осуществляется также через МФЦ.</w:t>
      </w:r>
    </w:p>
    <w:p w:rsidR="00DB76A5" w:rsidRPr="0096782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7" w:name="sub_1033"/>
      <w:bookmarkEnd w:id="6"/>
      <w:r w:rsidRPr="0096782E">
        <w:rPr>
          <w:sz w:val="26"/>
          <w:szCs w:val="26"/>
        </w:rPr>
        <w:lastRenderedPageBreak/>
        <w:t xml:space="preserve">3.3. При личном обращении заявителя должностное лицо отдела или работник МФЦ проверяет наличие представленных документов, указанных </w:t>
      </w:r>
      <w:r>
        <w:rPr>
          <w:sz w:val="26"/>
          <w:szCs w:val="26"/>
        </w:rPr>
        <w:t xml:space="preserve">                      </w:t>
      </w:r>
      <w:r w:rsidRPr="0096782E">
        <w:rPr>
          <w:sz w:val="26"/>
          <w:szCs w:val="26"/>
        </w:rPr>
        <w:t xml:space="preserve">в </w:t>
      </w:r>
      <w:hyperlink w:anchor="sub_1026" w:history="1">
        <w:r w:rsidRPr="00516A00">
          <w:rPr>
            <w:rStyle w:val="ad"/>
            <w:b w:val="0"/>
            <w:color w:val="auto"/>
            <w:sz w:val="26"/>
            <w:szCs w:val="26"/>
          </w:rPr>
          <w:t>пунктах 2.6-2.8</w:t>
        </w:r>
      </w:hyperlink>
      <w:r w:rsidRPr="0096782E">
        <w:rPr>
          <w:sz w:val="26"/>
          <w:szCs w:val="26"/>
        </w:rPr>
        <w:t xml:space="preserve"> настоящего административного регламента.</w:t>
      </w:r>
    </w:p>
    <w:bookmarkEnd w:id="7"/>
    <w:p w:rsidR="00DB76A5" w:rsidRPr="0096782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96782E">
        <w:rPr>
          <w:sz w:val="26"/>
          <w:szCs w:val="26"/>
        </w:rPr>
        <w:t>При отсутствии необходимых документов заявителю разъясняется, какие документы необходимо представить. Максимальный срок выполнения указанного действия составляет 10 минут.</w:t>
      </w:r>
    </w:p>
    <w:p w:rsidR="00DB76A5" w:rsidRPr="00210D89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8" w:name="sub_1035"/>
      <w:r w:rsidRPr="00210D89">
        <w:rPr>
          <w:sz w:val="26"/>
          <w:szCs w:val="26"/>
        </w:rPr>
        <w:t xml:space="preserve">3.4. На основании заявлений родителей (законных представителей) </w:t>
      </w:r>
      <w:r>
        <w:rPr>
          <w:sz w:val="26"/>
          <w:szCs w:val="26"/>
        </w:rPr>
        <w:t xml:space="preserve">                         </w:t>
      </w:r>
      <w:r w:rsidRPr="00210D89">
        <w:rPr>
          <w:sz w:val="26"/>
          <w:szCs w:val="26"/>
        </w:rPr>
        <w:t xml:space="preserve">о постановке детей дошкольного возраста на учет для направления в МДОО формируется Единая электронная база данных о детях, проживающих </w:t>
      </w:r>
      <w:r>
        <w:rPr>
          <w:sz w:val="26"/>
          <w:szCs w:val="26"/>
        </w:rPr>
        <w:t xml:space="preserve">                            </w:t>
      </w:r>
      <w:r w:rsidRPr="00210D89">
        <w:rPr>
          <w:sz w:val="26"/>
          <w:szCs w:val="26"/>
        </w:rPr>
        <w:t>на территории Пограничного муниципального района и нуждающихся в получении мест в МДОО, в региональной Автоматизированной информационной системе «Электронная школа Приморья» (далее - электронная база).</w:t>
      </w:r>
    </w:p>
    <w:p w:rsidR="00DB76A5" w:rsidRPr="000237F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9" w:name="sub_1036"/>
      <w:bookmarkEnd w:id="8"/>
      <w:r w:rsidRPr="000237F5">
        <w:rPr>
          <w:sz w:val="26"/>
          <w:szCs w:val="26"/>
        </w:rPr>
        <w:t>3.5. Перерегистрация очереди детей на получение мест в МДОО производится дважды в год: по состоянию на 01 января и 01 сентября текущего года.</w:t>
      </w:r>
    </w:p>
    <w:p w:rsidR="00DB76A5" w:rsidRPr="000237F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0" w:name="sub_1037"/>
      <w:bookmarkEnd w:id="9"/>
      <w:r w:rsidRPr="000237F5">
        <w:rPr>
          <w:sz w:val="26"/>
          <w:szCs w:val="26"/>
        </w:rPr>
        <w:t xml:space="preserve">3.6. Контингент воспитанников МДОО формируется в соответствии </w:t>
      </w:r>
      <w:r>
        <w:rPr>
          <w:sz w:val="26"/>
          <w:szCs w:val="26"/>
        </w:rPr>
        <w:t xml:space="preserve">                        </w:t>
      </w:r>
      <w:r w:rsidRPr="000237F5">
        <w:rPr>
          <w:sz w:val="26"/>
          <w:szCs w:val="26"/>
        </w:rPr>
        <w:t>с возрастом по состоянию на 01 сентября текущего года.</w:t>
      </w:r>
    </w:p>
    <w:bookmarkEnd w:id="10"/>
    <w:p w:rsidR="00DB76A5" w:rsidRPr="00FB4E44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FB4E44">
        <w:rPr>
          <w:sz w:val="26"/>
          <w:szCs w:val="26"/>
        </w:rPr>
        <w:t xml:space="preserve">Комплектование МДОО будущими воспитанниками производится в период </w:t>
      </w:r>
      <w:r>
        <w:rPr>
          <w:sz w:val="26"/>
          <w:szCs w:val="26"/>
        </w:rPr>
        <w:t xml:space="preserve">              </w:t>
      </w:r>
      <w:r w:rsidRPr="00FB4E44">
        <w:rPr>
          <w:sz w:val="26"/>
          <w:szCs w:val="26"/>
        </w:rPr>
        <w:t>с 01 июня по 01 сентября текущего года. В остальные месяцы года комплектование осуществляется при наличии свободных мест в МДОО.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1" w:name="sub_1038"/>
      <w:r w:rsidRPr="000B1461">
        <w:rPr>
          <w:sz w:val="26"/>
          <w:szCs w:val="26"/>
        </w:rPr>
        <w:t>3.7. Право на первоочередное получение мест в МДО</w:t>
      </w:r>
      <w:r>
        <w:rPr>
          <w:sz w:val="26"/>
          <w:szCs w:val="26"/>
        </w:rPr>
        <w:t>О</w:t>
      </w:r>
      <w:r w:rsidRPr="000B1461">
        <w:rPr>
          <w:sz w:val="26"/>
          <w:szCs w:val="26"/>
        </w:rPr>
        <w:t xml:space="preserve"> имеют:</w:t>
      </w:r>
    </w:p>
    <w:bookmarkEnd w:id="11"/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 xml:space="preserve">- дети сотрудников полиции, перечисленных в </w:t>
      </w:r>
      <w:hyperlink r:id="rId11" w:history="1">
        <w:r w:rsidRPr="00DB76A5">
          <w:rPr>
            <w:rStyle w:val="ad"/>
            <w:b w:val="0"/>
            <w:color w:val="auto"/>
            <w:sz w:val="26"/>
            <w:szCs w:val="26"/>
          </w:rPr>
          <w:t>части  6 статьи 46</w:t>
        </w:r>
      </w:hyperlink>
      <w:r w:rsidRPr="000B1461">
        <w:rPr>
          <w:b/>
          <w:sz w:val="26"/>
          <w:szCs w:val="26"/>
        </w:rPr>
        <w:t xml:space="preserve"> </w:t>
      </w:r>
      <w:r w:rsidRPr="000B1461">
        <w:rPr>
          <w:sz w:val="26"/>
          <w:szCs w:val="26"/>
        </w:rPr>
        <w:t>Федерального закона от 07.02.2011 № 3-ФЗ «О полиции»;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военнослужащих;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из многодетных семей;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дети-инвалиды и дети, один из родителей которых является инвалидом;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2" w:name="sub_10386"/>
      <w:r w:rsidRPr="000B1461">
        <w:rPr>
          <w:sz w:val="26"/>
          <w:szCs w:val="26"/>
        </w:rPr>
        <w:t>- дети матерей, обучающихся по очной форме обучения;</w:t>
      </w:r>
    </w:p>
    <w:bookmarkEnd w:id="12"/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из неполных семей, находящихся в трудной жизненной ситуации;</w:t>
      </w:r>
    </w:p>
    <w:p w:rsidR="00DB5643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3" w:name="sub_10388"/>
      <w:proofErr w:type="gramStart"/>
      <w:r w:rsidRPr="000B1461">
        <w:rPr>
          <w:sz w:val="26"/>
          <w:szCs w:val="26"/>
        </w:rPr>
        <w:t xml:space="preserve">- 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указанных в </w:t>
      </w:r>
      <w:hyperlink r:id="rId12" w:history="1">
        <w:r w:rsidRPr="00DB76A5">
          <w:rPr>
            <w:rStyle w:val="ad"/>
            <w:b w:val="0"/>
            <w:color w:val="auto"/>
            <w:sz w:val="26"/>
            <w:szCs w:val="26"/>
          </w:rPr>
          <w:t>части 14 статьи 3</w:t>
        </w:r>
      </w:hyperlink>
      <w:r w:rsidRPr="000B1461">
        <w:rPr>
          <w:sz w:val="26"/>
          <w:szCs w:val="26"/>
        </w:rPr>
        <w:t xml:space="preserve"> Федерального закона от 30.12.2012 № 283-ФЗ </w:t>
      </w:r>
      <w:r>
        <w:rPr>
          <w:sz w:val="26"/>
          <w:szCs w:val="26"/>
        </w:rPr>
        <w:t xml:space="preserve">                      </w:t>
      </w:r>
      <w:r w:rsidRPr="000B1461">
        <w:rPr>
          <w:sz w:val="26"/>
          <w:szCs w:val="26"/>
        </w:rPr>
        <w:lastRenderedPageBreak/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DB5643">
        <w:rPr>
          <w:sz w:val="26"/>
          <w:szCs w:val="26"/>
        </w:rPr>
        <w:t>;</w:t>
      </w:r>
      <w:proofErr w:type="gramEnd"/>
    </w:p>
    <w:p w:rsidR="00DB76A5" w:rsidRPr="000B1461" w:rsidRDefault="00DB5643" w:rsidP="00DB76A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C55AE">
        <w:rPr>
          <w:sz w:val="26"/>
          <w:szCs w:val="26"/>
        </w:rPr>
        <w:t xml:space="preserve">- дети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</w:t>
      </w:r>
      <w:hyperlink r:id="rId13" w:history="1">
        <w:r w:rsidRPr="001C55AE">
          <w:rPr>
            <w:sz w:val="26"/>
            <w:szCs w:val="26"/>
          </w:rPr>
          <w:t>первичную</w:t>
        </w:r>
      </w:hyperlink>
      <w:r w:rsidRPr="001C55AE">
        <w:rPr>
          <w:sz w:val="26"/>
          <w:szCs w:val="26"/>
        </w:rPr>
        <w:t xml:space="preserve">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 работников</w:t>
      </w:r>
      <w:proofErr w:type="gramEnd"/>
      <w:r w:rsidRPr="001C55AE">
        <w:rPr>
          <w:sz w:val="26"/>
          <w:szCs w:val="26"/>
        </w:rPr>
        <w:t xml:space="preserve"> и фармацевтических работников, утвержденной приказом Министерства здравоохранения </w:t>
      </w:r>
      <w:r>
        <w:rPr>
          <w:sz w:val="26"/>
          <w:szCs w:val="26"/>
        </w:rPr>
        <w:t xml:space="preserve">                             </w:t>
      </w:r>
      <w:r w:rsidRPr="001C55AE">
        <w:rPr>
          <w:sz w:val="26"/>
          <w:szCs w:val="26"/>
        </w:rPr>
        <w:t xml:space="preserve">РФ </w:t>
      </w:r>
      <w:r>
        <w:rPr>
          <w:sz w:val="26"/>
          <w:szCs w:val="26"/>
        </w:rPr>
        <w:t xml:space="preserve"> </w:t>
      </w:r>
      <w:r w:rsidRPr="001C55AE">
        <w:rPr>
          <w:sz w:val="26"/>
          <w:szCs w:val="26"/>
        </w:rPr>
        <w:t>от 20 декабря 2012 года № 1183н</w:t>
      </w:r>
      <w:r>
        <w:rPr>
          <w:sz w:val="26"/>
          <w:szCs w:val="26"/>
        </w:rPr>
        <w:t>.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4" w:name="sub_1039"/>
      <w:bookmarkEnd w:id="13"/>
      <w:r w:rsidRPr="000B1461">
        <w:rPr>
          <w:sz w:val="26"/>
          <w:szCs w:val="26"/>
        </w:rPr>
        <w:t>3.8. Право на внеочередное получение мест в МДО</w:t>
      </w:r>
      <w:r>
        <w:rPr>
          <w:sz w:val="26"/>
          <w:szCs w:val="26"/>
        </w:rPr>
        <w:t>О</w:t>
      </w:r>
      <w:r w:rsidRPr="000B1461">
        <w:rPr>
          <w:sz w:val="26"/>
          <w:szCs w:val="26"/>
        </w:rPr>
        <w:t xml:space="preserve"> имеют:</w:t>
      </w:r>
    </w:p>
    <w:bookmarkEnd w:id="14"/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граждан, подвергшихся воздействию радиации вследствие катастрофы на Чернобыльской АЭС;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прокуроров;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сотрудников Следственного комитета Российской Федерации;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судей;</w:t>
      </w:r>
    </w:p>
    <w:p w:rsidR="00DB76A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5" w:name="sub_1021421"/>
      <w:r w:rsidRPr="000B1461">
        <w:rPr>
          <w:sz w:val="26"/>
          <w:szCs w:val="26"/>
        </w:rPr>
        <w:t xml:space="preserve">- дети, находящиеся под опекой, и дети, переданные на воспитание </w:t>
      </w:r>
      <w:r>
        <w:rPr>
          <w:sz w:val="26"/>
          <w:szCs w:val="26"/>
        </w:rPr>
        <w:t xml:space="preserve">                        </w:t>
      </w:r>
      <w:r w:rsidRPr="000B1461">
        <w:rPr>
          <w:sz w:val="26"/>
          <w:szCs w:val="26"/>
        </w:rPr>
        <w:t>в приемные семьи, патронатные семьи;</w:t>
      </w:r>
    </w:p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 xml:space="preserve">- </w:t>
      </w:r>
      <w:r>
        <w:rPr>
          <w:sz w:val="26"/>
          <w:szCs w:val="26"/>
        </w:rPr>
        <w:t>усыновленные (удочеренные) дети;</w:t>
      </w:r>
    </w:p>
    <w:bookmarkEnd w:id="15"/>
    <w:p w:rsidR="00DB76A5" w:rsidRPr="000B146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работников муниципальных дошкольных образовательных организаций Пограничного муниципального района;</w:t>
      </w:r>
    </w:p>
    <w:p w:rsidR="00DB76A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 дети педагогических работников муниципальных общеобразовательных организаций и муниципальных организаций дополнительного образования детей Пограничного муниципального района</w:t>
      </w:r>
      <w:r>
        <w:rPr>
          <w:sz w:val="26"/>
          <w:szCs w:val="26"/>
        </w:rPr>
        <w:t>.</w:t>
      </w:r>
    </w:p>
    <w:p w:rsidR="001E6182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DB5643" w:rsidRPr="001E6182">
        <w:rPr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DB5643" w:rsidRPr="001E6182">
        <w:rPr>
          <w:sz w:val="26"/>
          <w:szCs w:val="26"/>
        </w:rPr>
        <w:t>обучение</w:t>
      </w:r>
      <w:proofErr w:type="gramEnd"/>
      <w:r w:rsidR="00DB5643" w:rsidRPr="001E6182">
        <w:rPr>
          <w:sz w:val="26"/>
          <w:szCs w:val="26"/>
        </w:rPr>
        <w:t xml:space="preserve">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DB76A5" w:rsidRPr="00D4330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6" w:name="sub_10310"/>
      <w:r>
        <w:rPr>
          <w:sz w:val="26"/>
          <w:szCs w:val="26"/>
        </w:rPr>
        <w:lastRenderedPageBreak/>
        <w:t>3.10</w:t>
      </w:r>
      <w:r w:rsidRPr="00D4330E">
        <w:rPr>
          <w:sz w:val="26"/>
          <w:szCs w:val="26"/>
        </w:rPr>
        <w:t>. Сертификаты (путевки) в МДОО выдаются родителям (законным представителям) должностным лицом в отделе по специально составленному графику.</w:t>
      </w:r>
    </w:p>
    <w:bookmarkEnd w:id="16"/>
    <w:p w:rsidR="00DB76A5" w:rsidRPr="00D4330E" w:rsidRDefault="00DB76A5" w:rsidP="00DB76A5">
      <w:pPr>
        <w:spacing w:line="360" w:lineRule="auto"/>
        <w:ind w:firstLine="709"/>
        <w:jc w:val="both"/>
        <w:rPr>
          <w:sz w:val="26"/>
          <w:szCs w:val="26"/>
        </w:rPr>
      </w:pPr>
      <w:r w:rsidRPr="00D4330E">
        <w:rPr>
          <w:sz w:val="26"/>
          <w:szCs w:val="26"/>
        </w:rPr>
        <w:t xml:space="preserve">График выдачи </w:t>
      </w:r>
      <w:r>
        <w:rPr>
          <w:sz w:val="26"/>
          <w:szCs w:val="26"/>
        </w:rPr>
        <w:t>сертификатов</w:t>
      </w:r>
      <w:r w:rsidRPr="00D4330E">
        <w:rPr>
          <w:sz w:val="26"/>
          <w:szCs w:val="26"/>
        </w:rPr>
        <w:t xml:space="preserve"> в МДОО готовится должностным лицом отдела ежегодно в мае текущего года и размещается на </w:t>
      </w:r>
      <w:hyperlink r:id="rId14" w:history="1">
        <w:r w:rsidRPr="00DB76A5">
          <w:rPr>
            <w:rStyle w:val="ad"/>
            <w:b w:val="0"/>
            <w:color w:val="auto"/>
            <w:sz w:val="26"/>
            <w:szCs w:val="26"/>
          </w:rPr>
          <w:t>официальном сайте</w:t>
        </w:r>
      </w:hyperlink>
      <w:r w:rsidRPr="00DB76A5">
        <w:rPr>
          <w:b/>
          <w:sz w:val="26"/>
          <w:szCs w:val="26"/>
        </w:rPr>
        <w:t xml:space="preserve"> </w:t>
      </w:r>
      <w:r w:rsidRPr="00D4330E">
        <w:rPr>
          <w:sz w:val="26"/>
          <w:szCs w:val="26"/>
        </w:rPr>
        <w:t>администрации Пограничного муниципального района, в средствах массовой информации и на информационном стенде в помещении отдела.</w:t>
      </w:r>
    </w:p>
    <w:p w:rsidR="00DB76A5" w:rsidRPr="00D4330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7" w:name="sub_103103"/>
      <w:r w:rsidRPr="00D4330E">
        <w:rPr>
          <w:sz w:val="26"/>
          <w:szCs w:val="26"/>
        </w:rPr>
        <w:t xml:space="preserve">Время ожидания родителей (законных представителей) в очереди </w:t>
      </w:r>
      <w:r>
        <w:rPr>
          <w:sz w:val="26"/>
          <w:szCs w:val="26"/>
        </w:rPr>
        <w:t xml:space="preserve">                        </w:t>
      </w:r>
      <w:r w:rsidRPr="00D4330E">
        <w:rPr>
          <w:sz w:val="26"/>
          <w:szCs w:val="26"/>
        </w:rPr>
        <w:t>для получения сертификата не должно превышать 15 минут.</w:t>
      </w:r>
    </w:p>
    <w:bookmarkEnd w:id="17"/>
    <w:p w:rsidR="00DB76A5" w:rsidRPr="00D4330E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D4330E">
        <w:rPr>
          <w:sz w:val="26"/>
          <w:szCs w:val="26"/>
        </w:rPr>
        <w:t xml:space="preserve">Продолжительность приема родителей (законных представителей) </w:t>
      </w:r>
      <w:r>
        <w:rPr>
          <w:sz w:val="26"/>
          <w:szCs w:val="26"/>
        </w:rPr>
        <w:t xml:space="preserve">                        </w:t>
      </w:r>
      <w:r w:rsidRPr="00D4330E">
        <w:rPr>
          <w:sz w:val="26"/>
          <w:szCs w:val="26"/>
        </w:rPr>
        <w:t>у должностного лица при получении сертификата не должна превышать 5 минут.</w:t>
      </w:r>
    </w:p>
    <w:p w:rsidR="00DB76A5" w:rsidRPr="007F678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8" w:name="sub_10311"/>
      <w:r w:rsidRPr="007F6781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7F6781">
        <w:rPr>
          <w:sz w:val="26"/>
          <w:szCs w:val="26"/>
        </w:rPr>
        <w:t xml:space="preserve">. При смене места жительства в пределах Пограничного муниципального района перевод воспитанников в другие МДОО производится уполномоченным должностным лицом отдела по заявлению родителей (законных представителей), составленному согласно Приложению № 5 при наличии свободных мест </w:t>
      </w:r>
      <w:r>
        <w:rPr>
          <w:sz w:val="26"/>
          <w:szCs w:val="26"/>
        </w:rPr>
        <w:t xml:space="preserve">                          </w:t>
      </w:r>
      <w:proofErr w:type="gramStart"/>
      <w:r w:rsidRPr="007F6781">
        <w:rPr>
          <w:sz w:val="26"/>
          <w:szCs w:val="26"/>
        </w:rPr>
        <w:t>в</w:t>
      </w:r>
      <w:proofErr w:type="gramEnd"/>
      <w:r w:rsidRPr="007F6781">
        <w:rPr>
          <w:sz w:val="26"/>
          <w:szCs w:val="26"/>
        </w:rPr>
        <w:t xml:space="preserve"> соответствующих МДОО.</w:t>
      </w:r>
    </w:p>
    <w:p w:rsidR="00DB76A5" w:rsidRPr="007F6781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19" w:name="sub_10312"/>
      <w:bookmarkEnd w:id="18"/>
      <w:r w:rsidRPr="007F6781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7F6781">
        <w:rPr>
          <w:sz w:val="26"/>
          <w:szCs w:val="26"/>
        </w:rPr>
        <w:t>. Для зачисления в МДОО родителям (законным представителям) необходимо в течение 15 рабочих дней со дня выдачи сертификата (путевки) зарегистрировать его в МДОО. В случае неявки родителя (законного представителя) в МДОО в течение указанных 15 дней без уважительной причины направление считается недействительным.</w:t>
      </w:r>
    </w:p>
    <w:p w:rsidR="00DB76A5" w:rsidRPr="005E5433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20" w:name="sub_100313"/>
      <w:bookmarkEnd w:id="19"/>
      <w:r w:rsidRPr="005E5433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5E5433">
        <w:rPr>
          <w:sz w:val="26"/>
          <w:szCs w:val="26"/>
        </w:rPr>
        <w:t>. При отказе родителей (законных представителей) от сертификата-направления ребёнка в предложенное МДОО или при отсутствии их письменного согласия либо отказа от сертификата-направления ребёнку в МДОО поступление ребёнка в МДОО переносится на следующий учебный год с сохранением даты постановки на учёт.</w:t>
      </w:r>
    </w:p>
    <w:p w:rsidR="00DB76A5" w:rsidRPr="00C04D09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21" w:name="sub_10313"/>
      <w:bookmarkEnd w:id="20"/>
      <w:r w:rsidRPr="00C04D09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C04D09">
        <w:rPr>
          <w:sz w:val="26"/>
          <w:szCs w:val="26"/>
        </w:rPr>
        <w:t>. Зачисление будущих воспитанников в МДОО осуществляется его руководителем.</w:t>
      </w:r>
    </w:p>
    <w:bookmarkEnd w:id="21"/>
    <w:p w:rsidR="00DB76A5" w:rsidRPr="00C04D09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04D09">
        <w:rPr>
          <w:sz w:val="26"/>
          <w:szCs w:val="26"/>
        </w:rPr>
        <w:t xml:space="preserve">При зачислении воспитанника в МДОО в обязательном порядке заключается договор между МДОО и родителями (законными представителями) воспитанника, включающий в себя взаимные права, обязанности и ответственность сторон, возникающие в процессе воспитания, развития, обучения, присмотра, ухода </w:t>
      </w:r>
      <w:r>
        <w:rPr>
          <w:sz w:val="26"/>
          <w:szCs w:val="26"/>
        </w:rPr>
        <w:t xml:space="preserve">                    </w:t>
      </w:r>
      <w:r w:rsidRPr="00C04D09">
        <w:rPr>
          <w:sz w:val="26"/>
          <w:szCs w:val="26"/>
        </w:rPr>
        <w:t xml:space="preserve">и оздоровления детей, длительность пребывания воспитанника в МДОО, а также </w:t>
      </w:r>
      <w:r w:rsidRPr="00C04D09">
        <w:rPr>
          <w:sz w:val="26"/>
          <w:szCs w:val="26"/>
        </w:rPr>
        <w:lastRenderedPageBreak/>
        <w:t xml:space="preserve">расчет размера платы, взимаемой с родителей (законных представителей) </w:t>
      </w:r>
      <w:r>
        <w:rPr>
          <w:sz w:val="26"/>
          <w:szCs w:val="26"/>
        </w:rPr>
        <w:t xml:space="preserve">                         </w:t>
      </w:r>
      <w:r w:rsidRPr="00C04D09">
        <w:rPr>
          <w:sz w:val="26"/>
          <w:szCs w:val="26"/>
        </w:rPr>
        <w:t>за содержание воспитанника в МДОО, порядок ее уплаты</w:t>
      </w:r>
      <w:proofErr w:type="gramEnd"/>
      <w:r w:rsidRPr="00C04D09">
        <w:rPr>
          <w:sz w:val="26"/>
          <w:szCs w:val="26"/>
        </w:rPr>
        <w:t xml:space="preserve"> и последствия неуплаты. Договор составляется в двух экземплярах с выдачей одного экземпляра родителям (законным представителям) воспитанника лично под роспись. Воспитанник считается зачисленным в МДОО с момента подписания указанного договора.</w:t>
      </w:r>
    </w:p>
    <w:p w:rsidR="00DB76A5" w:rsidRPr="003C4E69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22" w:name="sub_10314"/>
      <w:r w:rsidRPr="003C4E69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C4E69">
        <w:rPr>
          <w:sz w:val="26"/>
          <w:szCs w:val="26"/>
        </w:rPr>
        <w:t xml:space="preserve">. Административные процедуры, указанные в </w:t>
      </w:r>
      <w:hyperlink w:anchor="sub_1031" w:history="1">
        <w:r w:rsidRPr="00DB76A5">
          <w:rPr>
            <w:rStyle w:val="ad"/>
            <w:b w:val="0"/>
            <w:color w:val="auto"/>
            <w:sz w:val="26"/>
            <w:szCs w:val="26"/>
          </w:rPr>
          <w:t>пункте 3.1</w:t>
        </w:r>
      </w:hyperlink>
      <w:r w:rsidRPr="003C4E69">
        <w:rPr>
          <w:sz w:val="26"/>
          <w:szCs w:val="26"/>
        </w:rPr>
        <w:t xml:space="preserve"> настоящего административного регламента, выполняются в соответствии с действующим законодательством Российской Федерации.</w:t>
      </w:r>
    </w:p>
    <w:p w:rsidR="00DB76A5" w:rsidRPr="003C4E69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bookmarkStart w:id="23" w:name="sub_315"/>
      <w:bookmarkEnd w:id="22"/>
      <w:r w:rsidRPr="003C4E69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C4E69">
        <w:rPr>
          <w:sz w:val="26"/>
          <w:szCs w:val="26"/>
        </w:rPr>
        <w:t>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</w:t>
      </w:r>
      <w:r w:rsidRPr="003C4E69">
        <w:rPr>
          <w:b/>
          <w:sz w:val="26"/>
          <w:szCs w:val="26"/>
        </w:rPr>
        <w:t xml:space="preserve"> </w:t>
      </w:r>
      <w:hyperlink r:id="rId15" w:history="1">
        <w:r w:rsidRPr="00DB76A5">
          <w:rPr>
            <w:rStyle w:val="ad"/>
            <w:b w:val="0"/>
            <w:color w:val="auto"/>
            <w:sz w:val="26"/>
            <w:szCs w:val="26"/>
          </w:rPr>
          <w:t>Единый портал</w:t>
        </w:r>
      </w:hyperlink>
      <w:r w:rsidRPr="003C4E69">
        <w:rPr>
          <w:sz w:val="26"/>
          <w:szCs w:val="26"/>
        </w:rPr>
        <w:t xml:space="preserve"> государственных и муниципальных услуг (функций) путем заполнения формы.</w:t>
      </w:r>
    </w:p>
    <w:bookmarkEnd w:id="23"/>
    <w:p w:rsidR="00DB76A5" w:rsidRDefault="00DB76A5" w:rsidP="00DB76A5">
      <w:pPr>
        <w:spacing w:line="360" w:lineRule="auto"/>
        <w:ind w:firstLine="708"/>
        <w:jc w:val="both"/>
        <w:rPr>
          <w:sz w:val="26"/>
          <w:szCs w:val="26"/>
        </w:rPr>
      </w:pPr>
      <w:r w:rsidRPr="003C4E69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C4E69">
        <w:rPr>
          <w:sz w:val="26"/>
          <w:szCs w:val="26"/>
        </w:rPr>
        <w:t xml:space="preserve">. Административные процедуры предоставления муниципальной услуги в многофункциональных центрах предоставления государственных </w:t>
      </w:r>
      <w:r>
        <w:rPr>
          <w:sz w:val="26"/>
          <w:szCs w:val="26"/>
        </w:rPr>
        <w:t xml:space="preserve">                            </w:t>
      </w:r>
      <w:r w:rsidRPr="003C4E69">
        <w:rPr>
          <w:sz w:val="26"/>
          <w:szCs w:val="26"/>
        </w:rPr>
        <w:t xml:space="preserve">и муниципальных услуг выполняются в соответствии с регламентами многофункциональных центров предоставления государственных </w:t>
      </w:r>
      <w:r>
        <w:rPr>
          <w:sz w:val="26"/>
          <w:szCs w:val="26"/>
        </w:rPr>
        <w:t xml:space="preserve">                                      </w:t>
      </w:r>
      <w:r w:rsidRPr="003C4E69">
        <w:rPr>
          <w:sz w:val="26"/>
          <w:szCs w:val="26"/>
        </w:rPr>
        <w:t>и муниципальных услуг и соглашениями о взаимодействии</w:t>
      </w:r>
      <w:proofErr w:type="gramStart"/>
      <w:r w:rsidRPr="003C4E69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82D15" w:rsidRDefault="009E5965" w:rsidP="001C55A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827540" w:rsidRPr="00E82D15">
        <w:rPr>
          <w:color w:val="000000"/>
          <w:sz w:val="26"/>
          <w:szCs w:val="26"/>
        </w:rPr>
        <w:t xml:space="preserve">Опубликовать настоящее постановление в газете </w:t>
      </w:r>
      <w:r w:rsidR="00827540">
        <w:rPr>
          <w:color w:val="000000"/>
          <w:sz w:val="26"/>
          <w:szCs w:val="26"/>
        </w:rPr>
        <w:t xml:space="preserve">«Вестник Приграничья» </w:t>
      </w:r>
      <w:r w:rsidR="00827540" w:rsidRPr="00E82D15">
        <w:rPr>
          <w:color w:val="000000"/>
          <w:sz w:val="26"/>
          <w:szCs w:val="26"/>
        </w:rPr>
        <w:t>и разместить на официальном сайте</w:t>
      </w:r>
      <w:r w:rsidR="00827540">
        <w:rPr>
          <w:color w:val="000000"/>
          <w:sz w:val="26"/>
          <w:szCs w:val="26"/>
        </w:rPr>
        <w:t xml:space="preserve"> Пограничного муниципального района</w:t>
      </w:r>
      <w:r w:rsidR="00827540" w:rsidRPr="00E82D15">
        <w:rPr>
          <w:color w:val="000000"/>
          <w:sz w:val="26"/>
          <w:szCs w:val="26"/>
        </w:rPr>
        <w:t>.</w:t>
      </w:r>
    </w:p>
    <w:p w:rsidR="002D08D3" w:rsidRPr="00965A71" w:rsidRDefault="009E5965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proofErr w:type="gramStart"/>
      <w:r w:rsidR="002D08D3" w:rsidRPr="00965A71">
        <w:rPr>
          <w:sz w:val="26"/>
          <w:szCs w:val="26"/>
        </w:rPr>
        <w:t>Контроль за</w:t>
      </w:r>
      <w:proofErr w:type="gramEnd"/>
      <w:r w:rsidR="002D08D3" w:rsidRPr="00965A71">
        <w:rPr>
          <w:sz w:val="26"/>
          <w:szCs w:val="26"/>
        </w:rPr>
        <w:t xml:space="preserve"> исполнением постановления возложить </w:t>
      </w:r>
      <w:r w:rsidR="002E773F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 </w:t>
      </w:r>
      <w:r w:rsidR="000A543F">
        <w:rPr>
          <w:sz w:val="26"/>
          <w:szCs w:val="26"/>
        </w:rPr>
        <w:t>Э.Э. Тимшину</w:t>
      </w:r>
      <w:r w:rsidR="002D08D3" w:rsidRPr="00965A71">
        <w:rPr>
          <w:sz w:val="26"/>
          <w:szCs w:val="26"/>
        </w:rPr>
        <w:t>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B3F">
        <w:rPr>
          <w:rFonts w:ascii="Times New Roman" w:hAnsi="Times New Roman" w:cs="Times New Roman"/>
          <w:sz w:val="26"/>
          <w:szCs w:val="26"/>
        </w:rPr>
        <w:t xml:space="preserve">                     О</w:t>
      </w:r>
      <w:r w:rsidRPr="002A6D10">
        <w:rPr>
          <w:rFonts w:ascii="Times New Roman" w:hAnsi="Times New Roman" w:cs="Times New Roman"/>
          <w:sz w:val="26"/>
          <w:szCs w:val="26"/>
        </w:rPr>
        <w:t xml:space="preserve">.А. </w:t>
      </w:r>
      <w:r w:rsidR="000D4B3F">
        <w:rPr>
          <w:rFonts w:ascii="Times New Roman" w:hAnsi="Times New Roman" w:cs="Times New Roman"/>
          <w:sz w:val="26"/>
          <w:szCs w:val="26"/>
        </w:rPr>
        <w:t>Александров</w:t>
      </w:r>
    </w:p>
    <w:p w:rsidR="00DB5643" w:rsidRDefault="00DB5643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5643" w:rsidRDefault="00DB5643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5643" w:rsidRDefault="00DB5643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5643" w:rsidRDefault="00DB5643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5643" w:rsidRDefault="00DB5643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5C8B" w:rsidRDefault="00625C8B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5C8B" w:rsidRDefault="00625C8B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5C8B" w:rsidRDefault="00625C8B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27D1" w:rsidRPr="000F2C06" w:rsidRDefault="003B345E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О.В.</w:t>
      </w:r>
      <w:r w:rsidR="002652FC">
        <w:rPr>
          <w:rFonts w:ascii="Times New Roman" w:hAnsi="Times New Roman" w:cs="Times New Roman"/>
          <w:sz w:val="26"/>
          <w:szCs w:val="26"/>
        </w:rPr>
        <w:t xml:space="preserve"> </w:t>
      </w:r>
      <w:r w:rsidRPr="000F2C06">
        <w:rPr>
          <w:rFonts w:ascii="Times New Roman" w:hAnsi="Times New Roman" w:cs="Times New Roman"/>
          <w:sz w:val="26"/>
          <w:szCs w:val="26"/>
        </w:rPr>
        <w:t>Балесный</w:t>
      </w:r>
    </w:p>
    <w:p w:rsidR="003B345E" w:rsidRPr="000F2C06" w:rsidRDefault="003B345E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21 6 61</w:t>
      </w:r>
    </w:p>
    <w:sectPr w:rsidR="003B345E" w:rsidRPr="000F2C06" w:rsidSect="00DB5643">
      <w:headerReference w:type="default" r:id="rId16"/>
      <w:footerReference w:type="default" r:id="rId17"/>
      <w:footerReference w:type="first" r:id="rId18"/>
      <w:pgSz w:w="11906" w:h="16838"/>
      <w:pgMar w:top="540" w:right="850" w:bottom="851" w:left="1701" w:header="708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6E" w:rsidRDefault="00EB316E" w:rsidP="00E82D15">
      <w:r>
        <w:separator/>
      </w:r>
    </w:p>
  </w:endnote>
  <w:endnote w:type="continuationSeparator" w:id="0">
    <w:p w:rsidR="00EB316E" w:rsidRDefault="00EB316E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6E" w:rsidRDefault="00EB316E" w:rsidP="00E82D15">
      <w:r>
        <w:separator/>
      </w:r>
    </w:p>
  </w:footnote>
  <w:footnote w:type="continuationSeparator" w:id="0">
    <w:p w:rsidR="00EB316E" w:rsidRDefault="00EB316E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1D7F0F">
        <w:pPr>
          <w:pStyle w:val="a7"/>
          <w:jc w:val="center"/>
        </w:pPr>
        <w:fldSimple w:instr=" PAGE   \* MERGEFORMAT ">
          <w:r w:rsidR="0022740E">
            <w:rPr>
              <w:noProof/>
            </w:rPr>
            <w:t>6</w:t>
          </w:r>
        </w:fldSimple>
      </w:p>
    </w:sdtContent>
  </w:sdt>
  <w:p w:rsidR="00E82D15" w:rsidRDefault="00E82D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05282"/>
    <w:rsid w:val="00026EC0"/>
    <w:rsid w:val="00031118"/>
    <w:rsid w:val="00036CAA"/>
    <w:rsid w:val="000710D1"/>
    <w:rsid w:val="00071C53"/>
    <w:rsid w:val="00072880"/>
    <w:rsid w:val="00072AFC"/>
    <w:rsid w:val="00072BD5"/>
    <w:rsid w:val="00081F98"/>
    <w:rsid w:val="00087534"/>
    <w:rsid w:val="000A543F"/>
    <w:rsid w:val="000D4B3F"/>
    <w:rsid w:val="000E2543"/>
    <w:rsid w:val="000F2C06"/>
    <w:rsid w:val="00102A2E"/>
    <w:rsid w:val="001133B9"/>
    <w:rsid w:val="00125D46"/>
    <w:rsid w:val="001322E6"/>
    <w:rsid w:val="00135CE1"/>
    <w:rsid w:val="00150381"/>
    <w:rsid w:val="00164172"/>
    <w:rsid w:val="00165F4B"/>
    <w:rsid w:val="001A1EA1"/>
    <w:rsid w:val="001C55AE"/>
    <w:rsid w:val="001D2E1E"/>
    <w:rsid w:val="001D7F0F"/>
    <w:rsid w:val="001E6182"/>
    <w:rsid w:val="001E7D4C"/>
    <w:rsid w:val="001F0E07"/>
    <w:rsid w:val="001F3D9A"/>
    <w:rsid w:val="00211054"/>
    <w:rsid w:val="00214501"/>
    <w:rsid w:val="0022740E"/>
    <w:rsid w:val="00250340"/>
    <w:rsid w:val="00260C51"/>
    <w:rsid w:val="002652FC"/>
    <w:rsid w:val="002727D1"/>
    <w:rsid w:val="00287BF3"/>
    <w:rsid w:val="002C4169"/>
    <w:rsid w:val="002D08D3"/>
    <w:rsid w:val="002E3C41"/>
    <w:rsid w:val="002E6ACE"/>
    <w:rsid w:val="002E773F"/>
    <w:rsid w:val="00307ABF"/>
    <w:rsid w:val="00307B01"/>
    <w:rsid w:val="00330986"/>
    <w:rsid w:val="00356E90"/>
    <w:rsid w:val="0036248E"/>
    <w:rsid w:val="00392846"/>
    <w:rsid w:val="00392FD3"/>
    <w:rsid w:val="003B345E"/>
    <w:rsid w:val="003C4333"/>
    <w:rsid w:val="003C7135"/>
    <w:rsid w:val="00427F5F"/>
    <w:rsid w:val="00430F42"/>
    <w:rsid w:val="00445BAA"/>
    <w:rsid w:val="004547F0"/>
    <w:rsid w:val="00462913"/>
    <w:rsid w:val="004D16EF"/>
    <w:rsid w:val="004E7F78"/>
    <w:rsid w:val="004F1C1A"/>
    <w:rsid w:val="005106C2"/>
    <w:rsid w:val="00516A00"/>
    <w:rsid w:val="00546382"/>
    <w:rsid w:val="0055210E"/>
    <w:rsid w:val="00571FDB"/>
    <w:rsid w:val="005C1637"/>
    <w:rsid w:val="005D7D2B"/>
    <w:rsid w:val="006040B0"/>
    <w:rsid w:val="00606801"/>
    <w:rsid w:val="00625C8B"/>
    <w:rsid w:val="006417B4"/>
    <w:rsid w:val="006419DC"/>
    <w:rsid w:val="0065167D"/>
    <w:rsid w:val="00655032"/>
    <w:rsid w:val="006659B5"/>
    <w:rsid w:val="00683CD8"/>
    <w:rsid w:val="006A69C6"/>
    <w:rsid w:val="006D3A8E"/>
    <w:rsid w:val="006E2AB9"/>
    <w:rsid w:val="006E7B53"/>
    <w:rsid w:val="00731250"/>
    <w:rsid w:val="00732574"/>
    <w:rsid w:val="00787E1E"/>
    <w:rsid w:val="007A5E35"/>
    <w:rsid w:val="007B17B1"/>
    <w:rsid w:val="007B2BD0"/>
    <w:rsid w:val="00800A8E"/>
    <w:rsid w:val="008246DA"/>
    <w:rsid w:val="00827540"/>
    <w:rsid w:val="00830154"/>
    <w:rsid w:val="008538F6"/>
    <w:rsid w:val="00861FFD"/>
    <w:rsid w:val="00877669"/>
    <w:rsid w:val="008807C0"/>
    <w:rsid w:val="0088497E"/>
    <w:rsid w:val="00894F07"/>
    <w:rsid w:val="00896888"/>
    <w:rsid w:val="008F18A0"/>
    <w:rsid w:val="009168B2"/>
    <w:rsid w:val="009312E2"/>
    <w:rsid w:val="00943DFA"/>
    <w:rsid w:val="0094472C"/>
    <w:rsid w:val="00957E59"/>
    <w:rsid w:val="00975FD2"/>
    <w:rsid w:val="00983104"/>
    <w:rsid w:val="009B5D5C"/>
    <w:rsid w:val="009B66CE"/>
    <w:rsid w:val="009D798F"/>
    <w:rsid w:val="009E5965"/>
    <w:rsid w:val="00A54EBD"/>
    <w:rsid w:val="00A73EBB"/>
    <w:rsid w:val="00A82F4B"/>
    <w:rsid w:val="00A84BD2"/>
    <w:rsid w:val="00AB3E78"/>
    <w:rsid w:val="00AC31E0"/>
    <w:rsid w:val="00AC77C6"/>
    <w:rsid w:val="00B06767"/>
    <w:rsid w:val="00B07EFB"/>
    <w:rsid w:val="00B1318A"/>
    <w:rsid w:val="00B167A9"/>
    <w:rsid w:val="00B21138"/>
    <w:rsid w:val="00B44F8D"/>
    <w:rsid w:val="00B517FA"/>
    <w:rsid w:val="00B601A8"/>
    <w:rsid w:val="00B70889"/>
    <w:rsid w:val="00B850A0"/>
    <w:rsid w:val="00B94CD7"/>
    <w:rsid w:val="00BA2D61"/>
    <w:rsid w:val="00BA691C"/>
    <w:rsid w:val="00BD50C7"/>
    <w:rsid w:val="00C10646"/>
    <w:rsid w:val="00C31F8C"/>
    <w:rsid w:val="00C3491D"/>
    <w:rsid w:val="00C377C5"/>
    <w:rsid w:val="00C4224C"/>
    <w:rsid w:val="00C52F73"/>
    <w:rsid w:val="00C556D0"/>
    <w:rsid w:val="00C72877"/>
    <w:rsid w:val="00C8657B"/>
    <w:rsid w:val="00CA5985"/>
    <w:rsid w:val="00D35407"/>
    <w:rsid w:val="00D46F7C"/>
    <w:rsid w:val="00D54ED9"/>
    <w:rsid w:val="00D94C79"/>
    <w:rsid w:val="00DB4CA9"/>
    <w:rsid w:val="00DB5643"/>
    <w:rsid w:val="00DB76A5"/>
    <w:rsid w:val="00DF648C"/>
    <w:rsid w:val="00E07EC7"/>
    <w:rsid w:val="00E11997"/>
    <w:rsid w:val="00E12C08"/>
    <w:rsid w:val="00E32E9B"/>
    <w:rsid w:val="00E62837"/>
    <w:rsid w:val="00E70B08"/>
    <w:rsid w:val="00E82D15"/>
    <w:rsid w:val="00E85543"/>
    <w:rsid w:val="00EA124B"/>
    <w:rsid w:val="00EA1387"/>
    <w:rsid w:val="00EA16E3"/>
    <w:rsid w:val="00EB0B2A"/>
    <w:rsid w:val="00EB316E"/>
    <w:rsid w:val="00EC45AB"/>
    <w:rsid w:val="00EE6A55"/>
    <w:rsid w:val="00EE7EBD"/>
    <w:rsid w:val="00F03400"/>
    <w:rsid w:val="00F420D9"/>
    <w:rsid w:val="00F425C0"/>
    <w:rsid w:val="00F4716B"/>
    <w:rsid w:val="00F60E41"/>
    <w:rsid w:val="00F850A4"/>
    <w:rsid w:val="00F86887"/>
    <w:rsid w:val="00FA33F2"/>
    <w:rsid w:val="00FC5DD2"/>
    <w:rsid w:val="00FC5DF9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uiPriority w:val="2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c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0A543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05C01375E063B232B27BF8A9414331198F21660A3E4F34B1A021AA322EA8E6F2BB575D1BEABF4858138CF6BC7DED0DA9A74FCA882E0C3F7L7S5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191410&amp;sub=31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82530&amp;sub=46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30000430&amp;sub=6414" TargetMode="External"/><Relationship Id="rId10" Type="http://schemas.openxmlformats.org/officeDocument/2006/relationships/hyperlink" Target="consultantplus://offline/ref=5868421B127E36438624AA7F29E9C240E970D73D824DABE5727B301D8EBA2EED77HB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hyperlink" Target="http://ivo.garant.ru/document?id=30000430&amp;sub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8488-5C4D-419D-B452-CBEB57E8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2019-12-05T05:33:00Z</cp:lastPrinted>
  <dcterms:created xsi:type="dcterms:W3CDTF">2014-06-03T22:32:00Z</dcterms:created>
  <dcterms:modified xsi:type="dcterms:W3CDTF">2019-12-27T01:02:00Z</dcterms:modified>
</cp:coreProperties>
</file>